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He’s a pirat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MI-------------------0--1--1--1--3--0--0---------------------------------0--1--1--1--3--0--0---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SI-------1--3--3--3---------------------------3--1---3-----1--3--3--3---------------------------3--1----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SOL 2----------------------------------------------------2------------------------------------------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MI--------------------1--3--3--3--5--6--6--5--3--5-------0--1--1--3--5--5--5--5--5--6--5--3--3--3--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SI------1--3--3--3--------------------------------------3--3-------------------------------------------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SOL-2----------------------------------------------------------------------------------------------------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MI--3--5--5--5--5--5--5--6--5--3--1--0-----------------------------0------------------0-----------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SI-----------------------------------------------3----1--3------0--1--3---3--1--0--1--3----3--1--3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SOL---------------------------------------------------------2-------------------------------------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Mi---------------------------------------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SI------3--1--0--1--0---0--------------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corde SOL--------------------2----0--2--2--2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