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He’s a pirat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MI-------------------0--1--1--1--3--0--0---------------------------------0--1--1--1--3--0--0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SI-------1--3--3--3---------------------------3--1---3-----1--3--3--3---------------------------3--1----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SOL 2----------------------------------------------------2-----------------------------------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MI--------------------1--3--3--3--5--6--6--5--3--5-------0--1--1--3--5--5--5--5--5--6--5--3--3--3--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SI------1--3--3--3--------------------------------------3--3------------------------------------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SOL-2---------------------------------------------------------------------------------------------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MI--3--5--5--5--5--5--5--6--5--3--1--0-----------------------------0------------------0-----------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SI-----------------------------------------------3----1--3------0--1--3---3--1--0--1--3----3--1--3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SOL---------------------------------------------------------2------------------------------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Mi--------------------------------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SI------3--1--0--1--0---0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corde SOL--------------------2----0--2--2--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